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760B" w14:textId="77777777" w:rsidR="00D06E10" w:rsidRPr="00273F58" w:rsidRDefault="00D06E10" w:rsidP="00D06E10">
      <w:pPr>
        <w:jc w:val="center"/>
        <w:rPr>
          <w:sz w:val="32"/>
          <w:szCs w:val="32"/>
        </w:rPr>
      </w:pPr>
      <w:r w:rsidRPr="00273F58">
        <w:rPr>
          <w:sz w:val="32"/>
          <w:szCs w:val="32"/>
        </w:rPr>
        <w:t>MOSILC Housing Committee</w:t>
      </w:r>
    </w:p>
    <w:p w14:paraId="0B116F12" w14:textId="77777777" w:rsidR="00D06E10" w:rsidRPr="009A6AF8" w:rsidRDefault="00D06E10" w:rsidP="00D06E10">
      <w:pPr>
        <w:rPr>
          <w:b/>
          <w:sz w:val="24"/>
          <w:szCs w:val="24"/>
        </w:rPr>
      </w:pPr>
      <w:r w:rsidRPr="009A6AF8">
        <w:rPr>
          <w:b/>
          <w:sz w:val="24"/>
          <w:szCs w:val="24"/>
          <w:u w:val="single"/>
        </w:rPr>
        <w:t>Mission:</w:t>
      </w:r>
      <w:r w:rsidRPr="009A6AF8">
        <w:rPr>
          <w:b/>
          <w:sz w:val="24"/>
          <w:szCs w:val="24"/>
        </w:rPr>
        <w:t xml:space="preserve"> Missouri will have adequate, quality, affordable, safe, universal design housing options to meet the needs of citizens supported by centers for independent living and supporting pre-existing efforts to address housing needs.</w:t>
      </w:r>
    </w:p>
    <w:p w14:paraId="36DECEAC" w14:textId="77777777" w:rsidR="00D06E10" w:rsidRPr="00273F58" w:rsidRDefault="00D06E10" w:rsidP="00D06E10">
      <w:pPr>
        <w:rPr>
          <w:sz w:val="24"/>
          <w:szCs w:val="24"/>
        </w:rPr>
      </w:pPr>
      <w:r w:rsidRPr="00273F58">
        <w:rPr>
          <w:b/>
          <w:sz w:val="24"/>
          <w:szCs w:val="24"/>
        </w:rPr>
        <w:t>Objective:</w:t>
      </w:r>
      <w:r w:rsidRPr="00273F58">
        <w:rPr>
          <w:sz w:val="24"/>
          <w:szCs w:val="24"/>
        </w:rPr>
        <w:t xml:space="preserve"> MOSILC Housing Committee will provide educational opportunities and resources to increase center</w:t>
      </w:r>
      <w:r>
        <w:rPr>
          <w:sz w:val="24"/>
          <w:szCs w:val="24"/>
        </w:rPr>
        <w:t>s</w:t>
      </w:r>
      <w:r w:rsidRPr="00273F58">
        <w:rPr>
          <w:sz w:val="24"/>
          <w:szCs w:val="24"/>
        </w:rPr>
        <w:t xml:space="preserve"> for independent living influence on their local housing market and educate statewide stakeholders.</w:t>
      </w:r>
    </w:p>
    <w:p w14:paraId="1CAB5AC1" w14:textId="77777777" w:rsidR="00D06E10" w:rsidRPr="00273F58" w:rsidRDefault="00D06E10" w:rsidP="00D06E10">
      <w:pPr>
        <w:rPr>
          <w:sz w:val="24"/>
          <w:szCs w:val="24"/>
        </w:rPr>
      </w:pPr>
      <w:r w:rsidRPr="00273F58">
        <w:rPr>
          <w:sz w:val="24"/>
          <w:szCs w:val="24"/>
        </w:rPr>
        <w:t xml:space="preserve">Action: The committee will create and provide resources and training to be available on the MOSILC website.  </w:t>
      </w:r>
    </w:p>
    <w:p w14:paraId="74C54F6A" w14:textId="77777777" w:rsidR="00D06E10" w:rsidRPr="00273F58" w:rsidRDefault="00D06E10" w:rsidP="00D06E10">
      <w:pPr>
        <w:rPr>
          <w:sz w:val="24"/>
          <w:szCs w:val="24"/>
        </w:rPr>
      </w:pPr>
      <w:r w:rsidRPr="00273F58">
        <w:rPr>
          <w:sz w:val="24"/>
          <w:szCs w:val="24"/>
        </w:rPr>
        <w:t>Action: The Universal Design brochure designed by the committee and currently on the MOSILC website will be reviewed and revised.</w:t>
      </w:r>
    </w:p>
    <w:p w14:paraId="50848347" w14:textId="77777777" w:rsidR="00D06E10" w:rsidRPr="00273F58" w:rsidRDefault="00D06E10" w:rsidP="00D06E10">
      <w:pPr>
        <w:rPr>
          <w:sz w:val="24"/>
          <w:szCs w:val="24"/>
        </w:rPr>
      </w:pPr>
      <w:r w:rsidRPr="00273F58">
        <w:rPr>
          <w:sz w:val="24"/>
          <w:szCs w:val="24"/>
        </w:rPr>
        <w:t>Action: A visual of what housing looks like in MO will be created and shared.  This visual may include a map of who has housing available and/or who is funding housing.</w:t>
      </w:r>
    </w:p>
    <w:p w14:paraId="06AD18AF" w14:textId="77777777" w:rsidR="00D06E10" w:rsidRPr="00273F58" w:rsidRDefault="00D06E10" w:rsidP="00D06E10">
      <w:pPr>
        <w:rPr>
          <w:sz w:val="24"/>
          <w:szCs w:val="24"/>
        </w:rPr>
      </w:pPr>
      <w:r w:rsidRPr="00273F58">
        <w:rPr>
          <w:sz w:val="24"/>
          <w:szCs w:val="24"/>
        </w:rPr>
        <w:t>Action: MOSILC Housing Committee members and/or CIL staff will take part in local and statewide policy making processes to promote inclusive and equitable housing.</w:t>
      </w:r>
    </w:p>
    <w:p w14:paraId="3998958A" w14:textId="77777777" w:rsidR="00D06E10" w:rsidRPr="00273F58" w:rsidRDefault="00D06E10" w:rsidP="00D06E10">
      <w:pPr>
        <w:rPr>
          <w:sz w:val="24"/>
          <w:szCs w:val="24"/>
        </w:rPr>
      </w:pPr>
      <w:r w:rsidRPr="00273F58">
        <w:rPr>
          <w:b/>
          <w:sz w:val="24"/>
          <w:szCs w:val="24"/>
        </w:rPr>
        <w:t>Objective:</w:t>
      </w:r>
      <w:r w:rsidRPr="00273F58">
        <w:rPr>
          <w:sz w:val="24"/>
          <w:szCs w:val="24"/>
        </w:rPr>
        <w:t xml:space="preserve"> MOSILC Housing Committee will encourage centers for independent living statewide to participate in policy making processes that impact consumer housing options.</w:t>
      </w:r>
    </w:p>
    <w:p w14:paraId="2DADB02B" w14:textId="77777777" w:rsidR="00D06E10" w:rsidRPr="00273F58" w:rsidRDefault="00D06E10" w:rsidP="00D06E10">
      <w:pPr>
        <w:rPr>
          <w:sz w:val="24"/>
          <w:szCs w:val="24"/>
        </w:rPr>
      </w:pPr>
      <w:r w:rsidRPr="00273F58">
        <w:rPr>
          <w:sz w:val="24"/>
          <w:szCs w:val="24"/>
        </w:rPr>
        <w:t>Action: Housing Committee will hold an advocacy day at the MO State Capitol and will create talking points and tools for participants to utilize in their advocacy efforts.</w:t>
      </w:r>
    </w:p>
    <w:p w14:paraId="7B4C1DB6" w14:textId="77777777" w:rsidR="00D06E10" w:rsidRPr="00273F58" w:rsidRDefault="00D06E10" w:rsidP="00D06E10">
      <w:pPr>
        <w:rPr>
          <w:sz w:val="24"/>
          <w:szCs w:val="24"/>
        </w:rPr>
      </w:pPr>
      <w:r w:rsidRPr="00273F58">
        <w:rPr>
          <w:sz w:val="24"/>
          <w:szCs w:val="24"/>
        </w:rPr>
        <w:t>Action: Housing Committee members will track legislation related to housing and attend hearings as needed.</w:t>
      </w:r>
    </w:p>
    <w:p w14:paraId="321CC2E2" w14:textId="77777777" w:rsidR="00D06E10" w:rsidRPr="00273F58" w:rsidRDefault="00D06E10" w:rsidP="00D06E10">
      <w:pPr>
        <w:rPr>
          <w:sz w:val="24"/>
          <w:szCs w:val="24"/>
        </w:rPr>
      </w:pPr>
      <w:r w:rsidRPr="00273F58">
        <w:rPr>
          <w:sz w:val="24"/>
          <w:szCs w:val="24"/>
        </w:rPr>
        <w:t>Action: Housing Committee members will facilitate the support of applicable legislation through letters and education of the community.</w:t>
      </w:r>
    </w:p>
    <w:p w14:paraId="146D2402" w14:textId="77777777" w:rsidR="00D06E10" w:rsidRPr="00273F58" w:rsidRDefault="00D06E10" w:rsidP="00D06E10">
      <w:pPr>
        <w:rPr>
          <w:sz w:val="24"/>
          <w:szCs w:val="24"/>
        </w:rPr>
      </w:pPr>
      <w:r w:rsidRPr="00273F58">
        <w:rPr>
          <w:b/>
          <w:sz w:val="24"/>
          <w:szCs w:val="24"/>
        </w:rPr>
        <w:t>Objective:</w:t>
      </w:r>
      <w:r w:rsidRPr="00273F58">
        <w:rPr>
          <w:sz w:val="24"/>
          <w:szCs w:val="24"/>
        </w:rPr>
        <w:t xml:space="preserve"> The MOSILC Housing Committee will support centers for independent living statewide to play an active role in the development of affordable and accessible housing.</w:t>
      </w:r>
    </w:p>
    <w:p w14:paraId="3A0B1447" w14:textId="77777777" w:rsidR="00D06E10" w:rsidRPr="00273F58" w:rsidRDefault="00D06E10" w:rsidP="00D06E10">
      <w:pPr>
        <w:rPr>
          <w:sz w:val="24"/>
          <w:szCs w:val="24"/>
        </w:rPr>
      </w:pPr>
      <w:r w:rsidRPr="00273F58">
        <w:rPr>
          <w:sz w:val="24"/>
          <w:szCs w:val="24"/>
        </w:rPr>
        <w:t>Action: MOSILC Housing Committee will provide a tool for centers for independent living to use locally to work with realtors to include accessibility information in MLS listings.  The tool may include information on who else has done it and how it is working in those areas.</w:t>
      </w:r>
    </w:p>
    <w:p w14:paraId="5615C06F" w14:textId="77777777" w:rsidR="00D06E10" w:rsidRPr="00273F58" w:rsidRDefault="00D06E10" w:rsidP="00D06E10">
      <w:pPr>
        <w:rPr>
          <w:sz w:val="24"/>
          <w:szCs w:val="24"/>
        </w:rPr>
      </w:pPr>
      <w:r w:rsidRPr="00273F58">
        <w:rPr>
          <w:sz w:val="24"/>
          <w:szCs w:val="24"/>
        </w:rPr>
        <w:t>Action: MOSILC Housing Committee will pr</w:t>
      </w:r>
      <w:r>
        <w:rPr>
          <w:sz w:val="24"/>
          <w:szCs w:val="24"/>
        </w:rPr>
        <w:t>ovide a list of key stakeholder</w:t>
      </w:r>
      <w:r w:rsidRPr="00273F58">
        <w:rPr>
          <w:sz w:val="24"/>
          <w:szCs w:val="24"/>
        </w:rPr>
        <w:t xml:space="preserve"> parties that influence housing development for centers for independent living to utilize in their Housing efforts.</w:t>
      </w:r>
    </w:p>
    <w:p w14:paraId="1B843798" w14:textId="77777777" w:rsidR="00D06E10" w:rsidRPr="00273F58" w:rsidRDefault="00D06E10" w:rsidP="00D06E10">
      <w:pPr>
        <w:rPr>
          <w:sz w:val="24"/>
          <w:szCs w:val="24"/>
        </w:rPr>
      </w:pPr>
      <w:r w:rsidRPr="00273F58">
        <w:rPr>
          <w:sz w:val="24"/>
          <w:szCs w:val="24"/>
        </w:rPr>
        <w:t>Action: Invite other center staff to join MOSILC Housing Committee to increase influence. (Delta Center, DRA, Viburnum, TILC)</w:t>
      </w:r>
    </w:p>
    <w:p w14:paraId="1DE38398" w14:textId="0984999C" w:rsidR="00DA41BA" w:rsidRDefault="001202F0">
      <w:r>
        <w:t>Adopted by EC on November 5, 2019</w:t>
      </w:r>
      <w:bookmarkStart w:id="0" w:name="_GoBack"/>
      <w:bookmarkEnd w:id="0"/>
    </w:p>
    <w:sectPr w:rsidR="00DA4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E10"/>
    <w:rsid w:val="001202F0"/>
    <w:rsid w:val="0023217D"/>
    <w:rsid w:val="002338CD"/>
    <w:rsid w:val="00D0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8405"/>
  <w15:chartTrackingRefBased/>
  <w15:docId w15:val="{96EEB8EB-DDBE-4ED1-9E51-EC144201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373</Words>
  <Characters>2050</Characters>
  <Application>Microsoft Office Word</Application>
  <DocSecurity>0</DocSecurity>
  <Lines>55</Lines>
  <Paragraphs>35</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Adonis T. Brown</dc:creator>
  <cp:keywords/>
  <dc:description/>
  <cp:lastModifiedBy>Adonis T. Brown</cp:lastModifiedBy>
  <cp:revision>2</cp:revision>
  <dcterms:created xsi:type="dcterms:W3CDTF">2019-10-16T17:14:00Z</dcterms:created>
  <dcterms:modified xsi:type="dcterms:W3CDTF">2019-11-05T21:52:00Z</dcterms:modified>
</cp:coreProperties>
</file>